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67CA6" w14:textId="0045A1CF" w:rsidR="00960088" w:rsidRDefault="00AF6F3B" w:rsidP="00AF6F3B">
      <w:pPr>
        <w:jc w:val="center"/>
        <w:rPr>
          <w:b/>
          <w:color w:val="00B0F0"/>
          <w:spacing w:val="10"/>
          <w:sz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B0F0"/>
          <w:spacing w:val="10"/>
          <w:sz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WIFE</w:t>
      </w:r>
      <w:bookmarkStart w:id="0" w:name="_GoBack"/>
      <w:bookmarkEnd w:id="0"/>
      <w:r>
        <w:rPr>
          <w:b/>
          <w:color w:val="00B0F0"/>
          <w:spacing w:val="10"/>
          <w:sz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BATH LANGUAGE</w:t>
      </w:r>
    </w:p>
    <w:p w14:paraId="7F79D74D" w14:textId="77777777" w:rsidR="00AF6F3B" w:rsidRPr="00AF6F3B" w:rsidRDefault="00AF6F3B" w:rsidP="00AF6F3B">
      <w:pPr>
        <w:jc w:val="center"/>
        <w:rPr>
          <w:b/>
          <w:color w:val="00B0F0"/>
          <w:spacing w:val="10"/>
          <w:sz w:val="4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6BB248" w14:textId="2DA29260" w:rsidR="006425F9" w:rsidRDefault="006425F9" w:rsidP="006425F9">
      <w:pPr>
        <w:pStyle w:val="ListParagraph"/>
        <w:numPr>
          <w:ilvl w:val="0"/>
          <w:numId w:val="1"/>
        </w:numPr>
      </w:pPr>
      <w:r>
        <w:t xml:space="preserve">It is a poetic narrative written in rhyming couplets of iambic pentameter. </w:t>
      </w:r>
    </w:p>
    <w:p w14:paraId="36170EE1" w14:textId="75C899B5" w:rsidR="006425F9" w:rsidRDefault="006425F9" w:rsidP="006425F9">
      <w:pPr>
        <w:pStyle w:val="ListParagraph"/>
        <w:numPr>
          <w:ilvl w:val="0"/>
          <w:numId w:val="1"/>
        </w:numPr>
      </w:pPr>
      <w:r>
        <w:t xml:space="preserve">The text is not really set in isolation but forms a tiny part of a much large whole, ‘The Canterbury Tales’. </w:t>
      </w:r>
    </w:p>
    <w:p w14:paraId="313F936F" w14:textId="665CF3DA" w:rsidR="00AF6F3B" w:rsidRDefault="00AF6F3B" w:rsidP="00AF6F3B"/>
    <w:p w14:paraId="7E92F20E" w14:textId="12254135" w:rsidR="00AF6F3B" w:rsidRDefault="00E02929" w:rsidP="00AF6F3B">
      <w:r>
        <w:t>MULTIPLE NARRATOR</w:t>
      </w:r>
    </w:p>
    <w:p w14:paraId="47B5525B" w14:textId="40EF344D" w:rsidR="00E02929" w:rsidRDefault="00E02929" w:rsidP="00E02929">
      <w:pPr>
        <w:pStyle w:val="ListParagraph"/>
        <w:numPr>
          <w:ilvl w:val="0"/>
          <w:numId w:val="2"/>
        </w:numPr>
      </w:pPr>
      <w:r>
        <w:t xml:space="preserve">We see featuring an ‘unreliable narrator’; one whose personal viewpoint means that the audience cannot accept or trust anything. </w:t>
      </w:r>
    </w:p>
    <w:p w14:paraId="6678BCC8" w14:textId="3CFE5037" w:rsidR="00E02929" w:rsidRDefault="00E02929" w:rsidP="00E02929">
      <w:pPr>
        <w:pStyle w:val="ListParagraph"/>
        <w:numPr>
          <w:ilvl w:val="0"/>
          <w:numId w:val="2"/>
        </w:numPr>
      </w:pPr>
      <w:r>
        <w:t xml:space="preserve">There is also layers of narrative taking place. The issue is deciding how far Chaucer </w:t>
      </w:r>
      <w:r w:rsidR="00BC2F5F">
        <w:t>endorses</w:t>
      </w:r>
      <w:r>
        <w:t xml:space="preserve"> the Wife’s views and how far he is using her to represent views that are his own. </w:t>
      </w:r>
    </w:p>
    <w:p w14:paraId="6CA86572" w14:textId="58A0AF54" w:rsidR="006F45F8" w:rsidRDefault="006F45F8" w:rsidP="006F45F8"/>
    <w:p w14:paraId="7C6F65C8" w14:textId="5D121384" w:rsidR="006F45F8" w:rsidRDefault="006F45F8" w:rsidP="006F45F8">
      <w:r>
        <w:t>STRUCTURE:</w:t>
      </w:r>
    </w:p>
    <w:p w14:paraId="68AA01C0" w14:textId="3AA8A1EF" w:rsidR="006F45F8" w:rsidRDefault="006F45F8" w:rsidP="006F45F8">
      <w:pPr>
        <w:pStyle w:val="ListParagraph"/>
        <w:numPr>
          <w:ilvl w:val="0"/>
          <w:numId w:val="3"/>
        </w:numPr>
      </w:pPr>
      <w:r>
        <w:t xml:space="preserve">The imbalance between the prologue and the tale makes it seem that the tale is a kind of exemplum that the Wife uses to reinforce her message. </w:t>
      </w:r>
    </w:p>
    <w:p w14:paraId="6C5E32E4" w14:textId="41932217" w:rsidR="007219F4" w:rsidRDefault="007219F4" w:rsidP="006F45F8">
      <w:pPr>
        <w:pStyle w:val="ListParagraph"/>
        <w:numPr>
          <w:ilvl w:val="0"/>
          <w:numId w:val="3"/>
        </w:numPr>
      </w:pPr>
      <w:r>
        <w:t xml:space="preserve">There are also 2 immediate contexts; the first is the Wife speaking to other pilgrims on the journey and the second is the narrative being place as just 1 part of a much wider examination of important themes. </w:t>
      </w:r>
    </w:p>
    <w:p w14:paraId="71C780B9" w14:textId="36804CBB" w:rsidR="00F07A1D" w:rsidRDefault="00F07A1D" w:rsidP="006F45F8">
      <w:pPr>
        <w:pStyle w:val="ListParagraph"/>
        <w:numPr>
          <w:ilvl w:val="0"/>
          <w:numId w:val="3"/>
        </w:numPr>
      </w:pPr>
      <w:r>
        <w:t xml:space="preserve">At first glance the prologue seems unstructured and rambling. But it can be broken down into carefully crafted series of sections. </w:t>
      </w:r>
      <w:r w:rsidR="002D68CE">
        <w:t xml:space="preserve">It starts with her views on the nature of marriage and then builds upon with accounts of her husbands and cumulating to the treatment of her last one. </w:t>
      </w:r>
    </w:p>
    <w:p w14:paraId="0E3230A1" w14:textId="7586662F" w:rsidR="002D68CE" w:rsidRDefault="002D68CE" w:rsidP="006F45F8">
      <w:pPr>
        <w:pStyle w:val="ListParagraph"/>
        <w:numPr>
          <w:ilvl w:val="0"/>
          <w:numId w:val="3"/>
        </w:numPr>
      </w:pPr>
      <w:r>
        <w:t xml:space="preserve">The brief interruptions by other pilgrims emphasise the nature of the text and remind the audience that they are listening to a dramatic monologue. </w:t>
      </w:r>
    </w:p>
    <w:p w14:paraId="414FDAD2" w14:textId="138DDFFD" w:rsidR="000A2800" w:rsidRDefault="000A2800" w:rsidP="006F45F8">
      <w:pPr>
        <w:pStyle w:val="ListParagraph"/>
        <w:numPr>
          <w:ilvl w:val="0"/>
          <w:numId w:val="3"/>
        </w:numPr>
      </w:pPr>
      <w:r>
        <w:t xml:space="preserve">The tale leads us to expect a courtly tale of knightly endeavour but expectation is instantly broken by the rape. </w:t>
      </w:r>
    </w:p>
    <w:p w14:paraId="7301ECE8" w14:textId="3E12E36A" w:rsidR="00BA4E27" w:rsidRDefault="00BA4E27" w:rsidP="006F45F8">
      <w:pPr>
        <w:pStyle w:val="ListParagraph"/>
        <w:numPr>
          <w:ilvl w:val="0"/>
          <w:numId w:val="3"/>
        </w:numPr>
      </w:pPr>
      <w:r>
        <w:t>The 100 digression on ‘</w:t>
      </w:r>
      <w:proofErr w:type="spellStart"/>
      <w:r>
        <w:t>gentillesse</w:t>
      </w:r>
      <w:proofErr w:type="spellEnd"/>
      <w:r>
        <w:t>’ which takes up a quarter of the tale may seem strange but it would have been commonplace for a medieval audience who would expect to hear moral ‘</w:t>
      </w:r>
      <w:proofErr w:type="spellStart"/>
      <w:r>
        <w:t>sermoning</w:t>
      </w:r>
      <w:proofErr w:type="spellEnd"/>
      <w:r>
        <w:t xml:space="preserve">’. </w:t>
      </w:r>
    </w:p>
    <w:p w14:paraId="3C6A6318" w14:textId="730147C1" w:rsidR="00367C9F" w:rsidRDefault="00367C9F" w:rsidP="00367C9F"/>
    <w:p w14:paraId="630C896F" w14:textId="51B78699" w:rsidR="00367C9F" w:rsidRDefault="00367C9F" w:rsidP="00367C9F">
      <w:r>
        <w:t>LANGUAGE IN THE VERSE:</w:t>
      </w:r>
    </w:p>
    <w:p w14:paraId="2F906676" w14:textId="30FB38B7" w:rsidR="00367C9F" w:rsidRDefault="000C3490" w:rsidP="000C3490">
      <w:pPr>
        <w:pStyle w:val="ListParagraph"/>
        <w:numPr>
          <w:ilvl w:val="0"/>
          <w:numId w:val="4"/>
        </w:numPr>
      </w:pPr>
      <w:r>
        <w:t xml:space="preserve">The meter is iambic pentameter. </w:t>
      </w:r>
    </w:p>
    <w:p w14:paraId="5E52FE86" w14:textId="24BB44D1" w:rsidR="000C3490" w:rsidRDefault="000C3490" w:rsidP="000C3490">
      <w:pPr>
        <w:pStyle w:val="ListParagraph"/>
        <w:numPr>
          <w:ilvl w:val="0"/>
          <w:numId w:val="4"/>
        </w:numPr>
      </w:pPr>
      <w:r>
        <w:t>The key lines are arranged into pairs called heroic couplets</w:t>
      </w:r>
    </w:p>
    <w:p w14:paraId="225151C9" w14:textId="37B6884F" w:rsidR="000C3490" w:rsidRDefault="000C3490" w:rsidP="000C3490">
      <w:pPr>
        <w:pStyle w:val="ListParagraph"/>
        <w:numPr>
          <w:ilvl w:val="0"/>
          <w:numId w:val="4"/>
        </w:numPr>
      </w:pPr>
      <w:r>
        <w:t xml:space="preserve">‘Iambic’ refers to the rhythm; a repeated pattern of 2 syllables with the first stressed and the second unstressed. ‘Pentameter’ means that 5 feet are joined together to make a 10-syllable regular line. </w:t>
      </w:r>
    </w:p>
    <w:p w14:paraId="015210DD" w14:textId="75EA63E1" w:rsidR="00977AF3" w:rsidRDefault="00977AF3" w:rsidP="000C3490">
      <w:pPr>
        <w:pStyle w:val="ListParagraph"/>
        <w:numPr>
          <w:ilvl w:val="0"/>
          <w:numId w:val="4"/>
        </w:numPr>
      </w:pPr>
      <w:r>
        <w:t xml:space="preserve">Iambic rhythm is closest to natural speech. </w:t>
      </w:r>
    </w:p>
    <w:p w14:paraId="5783CA07" w14:textId="77777777" w:rsidR="00977AF3" w:rsidRDefault="00977AF3" w:rsidP="00977AF3"/>
    <w:p w14:paraId="757466CB" w14:textId="465AB2DC" w:rsidR="00977AF3" w:rsidRDefault="00977AF3" w:rsidP="00977AF3">
      <w:r>
        <w:t>THE WIFE’S LANGUAGE:</w:t>
      </w:r>
    </w:p>
    <w:p w14:paraId="597A5D50" w14:textId="0DF5D7D4" w:rsidR="00977AF3" w:rsidRDefault="00977AF3" w:rsidP="00977AF3">
      <w:pPr>
        <w:pStyle w:val="ListParagraph"/>
        <w:numPr>
          <w:ilvl w:val="0"/>
          <w:numId w:val="5"/>
        </w:numPr>
      </w:pPr>
      <w:r>
        <w:t>She is fast-talking, breezy and chatty</w:t>
      </w:r>
    </w:p>
    <w:p w14:paraId="30537D2C" w14:textId="734A1105" w:rsidR="00977AF3" w:rsidRPr="00F828B1" w:rsidRDefault="00977AF3" w:rsidP="00977AF3">
      <w:pPr>
        <w:pStyle w:val="ListParagraph"/>
        <w:numPr>
          <w:ilvl w:val="0"/>
          <w:numId w:val="5"/>
        </w:numPr>
      </w:pPr>
      <w:r>
        <w:t xml:space="preserve">The illusion is created of an ordinary woman speaking conversationally, despite the rhyming couplet form. </w:t>
      </w:r>
    </w:p>
    <w:sectPr w:rsidR="00977AF3" w:rsidRPr="00F828B1" w:rsidSect="00383581">
      <w:head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AE77D" w14:textId="77777777" w:rsidR="008A1174" w:rsidRDefault="008A1174" w:rsidP="008A1174">
      <w:pPr>
        <w:spacing w:after="0" w:line="240" w:lineRule="auto"/>
      </w:pPr>
      <w:r>
        <w:separator/>
      </w:r>
    </w:p>
  </w:endnote>
  <w:endnote w:type="continuationSeparator" w:id="0">
    <w:p w14:paraId="69172B3A" w14:textId="77777777" w:rsidR="008A1174" w:rsidRDefault="008A1174" w:rsidP="008A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87E9" w14:textId="77777777" w:rsidR="008A1174" w:rsidRDefault="008A1174" w:rsidP="008A1174">
      <w:pPr>
        <w:spacing w:after="0" w:line="240" w:lineRule="auto"/>
      </w:pPr>
      <w:r>
        <w:separator/>
      </w:r>
    </w:p>
  </w:footnote>
  <w:footnote w:type="continuationSeparator" w:id="0">
    <w:p w14:paraId="4526D44E" w14:textId="77777777" w:rsidR="008A1174" w:rsidRDefault="008A1174" w:rsidP="008A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C031" w14:textId="14368CE2" w:rsidR="008A1174" w:rsidRDefault="008A1174">
    <w:pPr>
      <w:pStyle w:val="Header"/>
    </w:pPr>
    <w:r>
      <w:t>Charlie cooper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6pt;height:412pt" o:bullet="t">
        <v:imagedata r:id="rId1" o:title="lil_monster__the_cute_version_by_jensenacklesluvr-d4pfymt[1]"/>
      </v:shape>
    </w:pict>
  </w:numPicBullet>
  <w:numPicBullet w:numPicBulletId="1">
    <w:pict>
      <v:shape id="_x0000_i1027" type="#_x0000_t75" style="width:340pt;height:363.5pt" o:bullet="t">
        <v:imagedata r:id="rId2" o:title="Pretty_Butterfly[1]"/>
      </v:shape>
    </w:pict>
  </w:numPicBullet>
  <w:numPicBullet w:numPicBulletId="2">
    <w:pict>
      <v:shape id="_x0000_i1028" type="#_x0000_t75" style="width:467.5pt;height:509.5pt" o:bullet="t">
        <v:imagedata r:id="rId3" o:title="1421056117[1]"/>
      </v:shape>
    </w:pict>
  </w:numPicBullet>
  <w:abstractNum w:abstractNumId="0" w15:restartNumberingAfterBreak="0">
    <w:nsid w:val="060D4B2E"/>
    <w:multiLevelType w:val="hybridMultilevel"/>
    <w:tmpl w:val="BF5A96C8"/>
    <w:lvl w:ilvl="0" w:tplc="A02C3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0AA"/>
    <w:multiLevelType w:val="hybridMultilevel"/>
    <w:tmpl w:val="4664E6C4"/>
    <w:lvl w:ilvl="0" w:tplc="6DEC8A2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430D"/>
    <w:multiLevelType w:val="hybridMultilevel"/>
    <w:tmpl w:val="0EE82BD0"/>
    <w:lvl w:ilvl="0" w:tplc="AA482BC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A2C"/>
    <w:multiLevelType w:val="hybridMultilevel"/>
    <w:tmpl w:val="46BC104E"/>
    <w:lvl w:ilvl="0" w:tplc="893E75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77B01"/>
    <w:multiLevelType w:val="hybridMultilevel"/>
    <w:tmpl w:val="402409FC"/>
    <w:lvl w:ilvl="0" w:tplc="5600D52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22"/>
    <w:rsid w:val="000A2800"/>
    <w:rsid w:val="000C3490"/>
    <w:rsid w:val="002D68CE"/>
    <w:rsid w:val="00367C9F"/>
    <w:rsid w:val="00383581"/>
    <w:rsid w:val="006425F9"/>
    <w:rsid w:val="006F45F8"/>
    <w:rsid w:val="007219F4"/>
    <w:rsid w:val="008A1174"/>
    <w:rsid w:val="00960088"/>
    <w:rsid w:val="00977AF3"/>
    <w:rsid w:val="00AF6F3B"/>
    <w:rsid w:val="00BA4E27"/>
    <w:rsid w:val="00BC2F5F"/>
    <w:rsid w:val="00C41D22"/>
    <w:rsid w:val="00D74A5D"/>
    <w:rsid w:val="00E02929"/>
    <w:rsid w:val="00F07A1D"/>
    <w:rsid w:val="00F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403366"/>
  <w15:chartTrackingRefBased/>
  <w15:docId w15:val="{6CA546E2-53AE-4169-9497-0CC30C20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74"/>
  </w:style>
  <w:style w:type="paragraph" w:styleId="Footer">
    <w:name w:val="footer"/>
    <w:basedOn w:val="Normal"/>
    <w:link w:val="FooterChar"/>
    <w:uiPriority w:val="99"/>
    <w:unhideWhenUsed/>
    <w:rsid w:val="008A1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18</cp:revision>
  <cp:lastPrinted>2016-04-09T18:18:00Z</cp:lastPrinted>
  <dcterms:created xsi:type="dcterms:W3CDTF">2015-12-12T10:56:00Z</dcterms:created>
  <dcterms:modified xsi:type="dcterms:W3CDTF">2016-06-17T21:46:00Z</dcterms:modified>
</cp:coreProperties>
</file>